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33DDDCAA" w:rsidR="00644786" w:rsidRPr="00E00F0B" w:rsidRDefault="0007174E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3292E">
        <w:rPr>
          <w:bCs/>
          <w:sz w:val="28"/>
          <w:szCs w:val="28"/>
        </w:rPr>
        <w:t>7</w:t>
      </w:r>
      <w:r w:rsidR="00A54829" w:rsidRPr="00E00F0B">
        <w:rPr>
          <w:bCs/>
          <w:sz w:val="28"/>
          <w:szCs w:val="28"/>
        </w:rPr>
        <w:t>.0</w:t>
      </w:r>
      <w:r w:rsidR="00764C80">
        <w:rPr>
          <w:bCs/>
          <w:sz w:val="28"/>
          <w:szCs w:val="28"/>
        </w:rPr>
        <w:t>8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03CF60F6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07174E">
        <w:t>7</w:t>
      </w:r>
      <w:r w:rsidR="00A54829" w:rsidRPr="00C44F8B">
        <w:t xml:space="preserve"> часов </w:t>
      </w:r>
      <w:r w:rsidR="00155BD7">
        <w:t>3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78A194D5" w:rsidR="008979E8" w:rsidRPr="008979E8" w:rsidRDefault="00742FCD" w:rsidP="008979E8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73292E" w:rsidRPr="0073292E">
        <w:rPr>
          <w:color w:val="000000"/>
          <w:sz w:val="27"/>
          <w:szCs w:val="27"/>
        </w:rPr>
        <w:t>Об обращении в Избирательную комиссию Пермского края о проведении досрочного голосования отдельных групп избирателей</w:t>
      </w:r>
      <w:r w:rsidR="0073292E">
        <w:rPr>
          <w:color w:val="000000"/>
          <w:sz w:val="27"/>
          <w:szCs w:val="27"/>
        </w:rPr>
        <w:t xml:space="preserve">.  </w:t>
      </w:r>
    </w:p>
    <w:p w14:paraId="5F6E9C96" w14:textId="77777777" w:rsidR="0073292E" w:rsidRDefault="0073292E" w:rsidP="0073292E">
      <w:pPr>
        <w:jc w:val="right"/>
        <w:rPr>
          <w:color w:val="000000"/>
          <w:sz w:val="27"/>
          <w:szCs w:val="27"/>
        </w:rPr>
      </w:pPr>
    </w:p>
    <w:p w14:paraId="1CF1623B" w14:textId="740E30AF" w:rsidR="008979E8" w:rsidRPr="0073292E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1"/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70327" w14:textId="77777777" w:rsidR="00115A17" w:rsidRDefault="00115A17">
      <w:r>
        <w:separator/>
      </w:r>
    </w:p>
  </w:endnote>
  <w:endnote w:type="continuationSeparator" w:id="0">
    <w:p w14:paraId="70B10B7D" w14:textId="77777777" w:rsidR="00115A17" w:rsidRDefault="0011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6616A" w14:textId="77777777" w:rsidR="00115A17" w:rsidRDefault="00115A17">
      <w:r>
        <w:separator/>
      </w:r>
    </w:p>
  </w:footnote>
  <w:footnote w:type="continuationSeparator" w:id="0">
    <w:p w14:paraId="5D02B4F8" w14:textId="77777777" w:rsidR="00115A17" w:rsidRDefault="00115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66892"/>
    <w:rsid w:val="00067544"/>
    <w:rsid w:val="0007174E"/>
    <w:rsid w:val="000C1ADC"/>
    <w:rsid w:val="00115A17"/>
    <w:rsid w:val="00155BD7"/>
    <w:rsid w:val="00181FA8"/>
    <w:rsid w:val="001B117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644786"/>
    <w:rsid w:val="00653ADD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979E8"/>
    <w:rsid w:val="008D0D70"/>
    <w:rsid w:val="00942EB2"/>
    <w:rsid w:val="00943210"/>
    <w:rsid w:val="009803B9"/>
    <w:rsid w:val="0098367D"/>
    <w:rsid w:val="009869DC"/>
    <w:rsid w:val="00991819"/>
    <w:rsid w:val="009C7281"/>
    <w:rsid w:val="00A02D3A"/>
    <w:rsid w:val="00A448C3"/>
    <w:rsid w:val="00A54829"/>
    <w:rsid w:val="00AC6132"/>
    <w:rsid w:val="00AC6FD7"/>
    <w:rsid w:val="00AE06BD"/>
    <w:rsid w:val="00B164B4"/>
    <w:rsid w:val="00B231AD"/>
    <w:rsid w:val="00B54AFA"/>
    <w:rsid w:val="00B96D1B"/>
    <w:rsid w:val="00BC112F"/>
    <w:rsid w:val="00BC5872"/>
    <w:rsid w:val="00BD01A5"/>
    <w:rsid w:val="00BD6450"/>
    <w:rsid w:val="00C25D58"/>
    <w:rsid w:val="00C356AF"/>
    <w:rsid w:val="00C44F8B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607F8"/>
    <w:rsid w:val="00F84B56"/>
    <w:rsid w:val="00F90404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32</cp:revision>
  <cp:lastPrinted>2020-03-11T17:29:00Z</cp:lastPrinted>
  <dcterms:created xsi:type="dcterms:W3CDTF">2018-07-12T06:32:00Z</dcterms:created>
  <dcterms:modified xsi:type="dcterms:W3CDTF">2020-08-27T16:26:00Z</dcterms:modified>
</cp:coreProperties>
</file>