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0" w:type="dxa"/>
        <w:tblInd w:w="93" w:type="dxa"/>
        <w:tblLook w:val="04A0"/>
      </w:tblPr>
      <w:tblGrid>
        <w:gridCol w:w="960"/>
        <w:gridCol w:w="8580"/>
        <w:gridCol w:w="2620"/>
        <w:gridCol w:w="2520"/>
      </w:tblGrid>
      <w:tr w:rsidR="00161FFE" w:rsidRPr="0031184B" w:rsidTr="005D2F04">
        <w:trPr>
          <w:trHeight w:val="360"/>
        </w:trPr>
        <w:tc>
          <w:tcPr>
            <w:tcW w:w="1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8"/>
                <w:szCs w:val="28"/>
              </w:rPr>
            </w:pPr>
            <w:bookmarkStart w:id="0" w:name="RANGE!A1:D30"/>
            <w:r w:rsidRPr="0031184B">
              <w:rPr>
                <w:rFonts w:ascii="Arial CYR" w:hAnsi="Arial CYR" w:cs="Arial CYR"/>
                <w:sz w:val="28"/>
                <w:szCs w:val="28"/>
              </w:rPr>
              <w:t>ПЛАН РАБОТЫ НА ЯНВАРЬ 2017 г.</w:t>
            </w:r>
            <w:bookmarkEnd w:id="0"/>
          </w:p>
        </w:tc>
      </w:tr>
      <w:tr w:rsidR="00161FFE" w:rsidRPr="0031184B" w:rsidTr="005D2F04">
        <w:trPr>
          <w:trHeight w:val="360"/>
        </w:trPr>
        <w:tc>
          <w:tcPr>
            <w:tcW w:w="14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8"/>
                <w:szCs w:val="28"/>
              </w:rPr>
            </w:pPr>
            <w:r w:rsidRPr="0031184B">
              <w:rPr>
                <w:rFonts w:ascii="Arial CYR" w:hAnsi="Arial CYR" w:cs="Arial CYR"/>
                <w:sz w:val="28"/>
                <w:szCs w:val="28"/>
              </w:rPr>
              <w:t xml:space="preserve">Территориальная избирательная комиссия Кудымкарского муниципального района </w:t>
            </w:r>
          </w:p>
        </w:tc>
      </w:tr>
      <w:tr w:rsidR="00161FFE" w:rsidRPr="0031184B" w:rsidTr="005D2F04">
        <w:trPr>
          <w:trHeight w:val="450"/>
        </w:trPr>
        <w:tc>
          <w:tcPr>
            <w:tcW w:w="1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 w:rsidRPr="0031184B">
              <w:rPr>
                <w:rFonts w:ascii="Arial CYR" w:hAnsi="Arial CYR" w:cs="Arial CYR"/>
                <w:b/>
                <w:bCs/>
                <w:sz w:val="28"/>
                <w:szCs w:val="28"/>
              </w:rPr>
              <w:t>I. Проведение заседаний комиссии (c повесткой)</w:t>
            </w:r>
          </w:p>
        </w:tc>
      </w:tr>
      <w:tr w:rsidR="00161FFE" w:rsidRPr="0031184B" w:rsidTr="005D2F0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31184B">
              <w:rPr>
                <w:rFonts w:ascii="Arial CYR" w:hAnsi="Arial CYR" w:cs="Arial CYR"/>
                <w:b/>
                <w:bCs/>
              </w:rPr>
              <w:t>№ п/п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31184B">
              <w:rPr>
                <w:rFonts w:ascii="Arial CYR" w:hAnsi="Arial CYR" w:cs="Arial CYR"/>
                <w:b/>
                <w:bCs/>
              </w:rPr>
              <w:t xml:space="preserve">Мероприятие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31184B">
              <w:rPr>
                <w:rFonts w:ascii="Arial CYR" w:hAnsi="Arial CYR" w:cs="Arial CYR"/>
                <w:b/>
                <w:bCs/>
              </w:rPr>
              <w:t>Дата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31184B">
              <w:rPr>
                <w:rFonts w:ascii="Arial CYR" w:hAnsi="Arial CYR" w:cs="Arial CYR"/>
                <w:b/>
                <w:bCs/>
              </w:rPr>
              <w:t>Ответственный</w:t>
            </w:r>
          </w:p>
        </w:tc>
      </w:tr>
      <w:tr w:rsidR="00161FFE" w:rsidRPr="0031184B" w:rsidTr="005D2F04">
        <w:trPr>
          <w:trHeight w:val="154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1. Об исполнении плана работы комиссии в январе 2016года.</w:t>
            </w:r>
            <w:r w:rsidRPr="0031184B">
              <w:rPr>
                <w:rFonts w:ascii="Arial CYR" w:hAnsi="Arial CYR" w:cs="Arial CYR"/>
                <w:sz w:val="20"/>
                <w:szCs w:val="20"/>
              </w:rPr>
              <w:br/>
              <w:t>2. Об утверждении плана работы комиссии на февраль 2016года.</w:t>
            </w:r>
            <w:r w:rsidRPr="0031184B">
              <w:rPr>
                <w:rFonts w:ascii="Arial CYR" w:hAnsi="Arial CYR" w:cs="Arial CYR"/>
                <w:sz w:val="20"/>
                <w:szCs w:val="20"/>
              </w:rPr>
              <w:br/>
              <w:t>3. О работе постоянно действующей экспертной комиссии в 201</w:t>
            </w:r>
            <w:r>
              <w:rPr>
                <w:rFonts w:ascii="Arial CYR" w:hAnsi="Arial CYR" w:cs="Arial CYR"/>
                <w:sz w:val="20"/>
                <w:szCs w:val="20"/>
              </w:rPr>
              <w:t>6</w:t>
            </w:r>
            <w:r w:rsidRPr="0031184B">
              <w:rPr>
                <w:rFonts w:ascii="Arial CYR" w:hAnsi="Arial CYR" w:cs="Arial CYR"/>
                <w:sz w:val="20"/>
                <w:szCs w:val="20"/>
              </w:rPr>
              <w:t>году.                                                                                                                                                                                                                                              4. О численности зареги</w:t>
            </w:r>
            <w:r>
              <w:rPr>
                <w:rFonts w:ascii="Arial CYR" w:hAnsi="Arial CYR" w:cs="Arial CYR"/>
                <w:sz w:val="20"/>
                <w:szCs w:val="20"/>
              </w:rPr>
              <w:t>с</w:t>
            </w:r>
            <w:r w:rsidRPr="0031184B">
              <w:rPr>
                <w:rFonts w:ascii="Arial CYR" w:hAnsi="Arial CYR" w:cs="Arial CYR"/>
                <w:sz w:val="20"/>
                <w:szCs w:val="20"/>
              </w:rPr>
              <w:t>трированных избирателей по состоянию на 01.01.201</w:t>
            </w:r>
            <w:r>
              <w:rPr>
                <w:rFonts w:ascii="Arial CYR" w:hAnsi="Arial CYR" w:cs="Arial CYR"/>
                <w:sz w:val="20"/>
                <w:szCs w:val="20"/>
              </w:rPr>
              <w:t>7</w:t>
            </w:r>
            <w:r w:rsidRPr="0031184B">
              <w:rPr>
                <w:rFonts w:ascii="Arial CYR" w:hAnsi="Arial CYR" w:cs="Arial CYR"/>
                <w:sz w:val="20"/>
                <w:szCs w:val="20"/>
              </w:rPr>
              <w:t>.                                                                                                                                                                                                                         5. О формировании молодежной избирательной комиссии.                                                                                                                             6. Текущие вопросы.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23.01.2017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ПЛОТНИКОВ А.В.</w:t>
            </w:r>
          </w:p>
        </w:tc>
      </w:tr>
      <w:tr w:rsidR="00161FFE" w:rsidRPr="0031184B" w:rsidTr="005D2F04">
        <w:trPr>
          <w:trHeight w:val="630"/>
        </w:trPr>
        <w:tc>
          <w:tcPr>
            <w:tcW w:w="1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 w:rsidRPr="0031184B">
              <w:rPr>
                <w:rFonts w:ascii="Arial CYR" w:hAnsi="Arial CYR" w:cs="Arial CYR"/>
                <w:b/>
                <w:bCs/>
                <w:sz w:val="28"/>
                <w:szCs w:val="28"/>
              </w:rPr>
              <w:t>II. Взаимодействие с органами государственной власти и органами местного самоуправления</w:t>
            </w:r>
          </w:p>
        </w:tc>
      </w:tr>
      <w:tr w:rsidR="00161FFE" w:rsidRPr="0031184B" w:rsidTr="005D2F0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31184B">
              <w:rPr>
                <w:rFonts w:ascii="Arial CYR" w:hAnsi="Arial CYR" w:cs="Arial CYR"/>
                <w:b/>
                <w:bCs/>
              </w:rPr>
              <w:t>№ п/п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31184B">
              <w:rPr>
                <w:rFonts w:ascii="Arial CYR" w:hAnsi="Arial CYR" w:cs="Arial CYR"/>
                <w:b/>
                <w:bCs/>
              </w:rPr>
              <w:t xml:space="preserve">Мероприятие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31184B">
              <w:rPr>
                <w:rFonts w:ascii="Arial CYR" w:hAnsi="Arial CYR" w:cs="Arial CYR"/>
                <w:b/>
                <w:bCs/>
              </w:rPr>
              <w:t>Дата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31184B">
              <w:rPr>
                <w:rFonts w:ascii="Arial CYR" w:hAnsi="Arial CYR" w:cs="Arial CYR"/>
                <w:b/>
                <w:bCs/>
              </w:rPr>
              <w:t>Ответственный</w:t>
            </w:r>
          </w:p>
        </w:tc>
      </w:tr>
      <w:tr w:rsidR="00161FFE" w:rsidRPr="0031184B" w:rsidTr="005D2F04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Участие в аппаратном совещании при главе Кудымкарского района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янв.17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ПЛОТНИКОВ А.В.</w:t>
            </w:r>
          </w:p>
        </w:tc>
      </w:tr>
      <w:tr w:rsidR="00161FFE" w:rsidRPr="0031184B" w:rsidTr="005D2F04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Контроль за внесением изменений в Уставы сельских поселений Кудымкарского района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янв.17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ПЛОТНИКОВ А.В.</w:t>
            </w:r>
          </w:p>
        </w:tc>
      </w:tr>
      <w:tr w:rsidR="00161FFE" w:rsidRPr="0031184B" w:rsidTr="005D2F04">
        <w:trPr>
          <w:trHeight w:val="630"/>
        </w:trPr>
        <w:tc>
          <w:tcPr>
            <w:tcW w:w="1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 w:rsidRPr="0031184B">
              <w:rPr>
                <w:rFonts w:ascii="Arial CYR" w:hAnsi="Arial CYR" w:cs="Arial CYR"/>
                <w:b/>
                <w:bCs/>
                <w:sz w:val="28"/>
                <w:szCs w:val="28"/>
              </w:rPr>
              <w:t>III. Взаимодействие с политическими партиями и общественными объединениями</w:t>
            </w:r>
          </w:p>
        </w:tc>
      </w:tr>
      <w:tr w:rsidR="00161FFE" w:rsidRPr="0031184B" w:rsidTr="005D2F0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31184B">
              <w:rPr>
                <w:rFonts w:ascii="Arial CYR" w:hAnsi="Arial CYR" w:cs="Arial CYR"/>
                <w:b/>
                <w:bCs/>
              </w:rPr>
              <w:t>№ п/п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31184B">
              <w:rPr>
                <w:rFonts w:ascii="Arial CYR" w:hAnsi="Arial CYR" w:cs="Arial CYR"/>
                <w:b/>
                <w:bCs/>
              </w:rPr>
              <w:t>Мероприятие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31184B">
              <w:rPr>
                <w:rFonts w:ascii="Arial CYR" w:hAnsi="Arial CYR" w:cs="Arial CYR"/>
                <w:b/>
                <w:bCs/>
              </w:rPr>
              <w:t>Дата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31184B">
              <w:rPr>
                <w:rFonts w:ascii="Arial CYR" w:hAnsi="Arial CYR" w:cs="Arial CYR"/>
                <w:b/>
                <w:bCs/>
              </w:rPr>
              <w:t>Ответственный</w:t>
            </w:r>
          </w:p>
        </w:tc>
      </w:tr>
      <w:tr w:rsidR="00161FFE" w:rsidRPr="0031184B" w:rsidTr="005D2F04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61FFE" w:rsidRPr="0031184B" w:rsidTr="005D2F04">
        <w:trPr>
          <w:trHeight w:val="660"/>
        </w:trPr>
        <w:tc>
          <w:tcPr>
            <w:tcW w:w="1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 w:rsidRPr="0031184B">
              <w:rPr>
                <w:rFonts w:ascii="Arial CYR" w:hAnsi="Arial CYR" w:cs="Arial CYR"/>
                <w:b/>
                <w:bCs/>
                <w:sz w:val="28"/>
                <w:szCs w:val="28"/>
              </w:rPr>
              <w:t>IV. Проведение мероприятий в рамках программы развития политической и  правовой культуры</w:t>
            </w:r>
          </w:p>
        </w:tc>
      </w:tr>
      <w:tr w:rsidR="00161FFE" w:rsidRPr="0031184B" w:rsidTr="005D2F0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31184B">
              <w:rPr>
                <w:rFonts w:ascii="Arial CYR" w:hAnsi="Arial CYR" w:cs="Arial CYR"/>
                <w:b/>
                <w:bCs/>
              </w:rPr>
              <w:t>№ п/п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31184B">
              <w:rPr>
                <w:rFonts w:ascii="Arial CYR" w:hAnsi="Arial CYR" w:cs="Arial CYR"/>
                <w:b/>
                <w:bCs/>
              </w:rPr>
              <w:t>Мероприятие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31184B">
              <w:rPr>
                <w:rFonts w:ascii="Arial CYR" w:hAnsi="Arial CYR" w:cs="Arial CYR"/>
                <w:b/>
                <w:bCs/>
              </w:rPr>
              <w:t>Дата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31184B">
              <w:rPr>
                <w:rFonts w:ascii="Arial CYR" w:hAnsi="Arial CYR" w:cs="Arial CYR"/>
                <w:b/>
                <w:bCs/>
              </w:rPr>
              <w:t>Ответственный</w:t>
            </w:r>
          </w:p>
        </w:tc>
      </w:tr>
      <w:tr w:rsidR="00161FFE" w:rsidRPr="0031184B" w:rsidTr="005D2F04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Работа  членов МИК Кудымкарского района в социальных сетях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постоянно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члены МИК</w:t>
            </w:r>
          </w:p>
        </w:tc>
      </w:tr>
      <w:tr w:rsidR="00161FFE" w:rsidRPr="0031184B" w:rsidTr="005D2F04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Размещение информации о деятельности ТИК в сети Интернет на Едином портале ИК ПК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по мере необходимости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ПЛОТНИКОВ А.В.</w:t>
            </w:r>
          </w:p>
        </w:tc>
      </w:tr>
      <w:tr w:rsidR="00161FFE" w:rsidRPr="0031184B" w:rsidTr="005D2F04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Размещение информации в газете "Иньвенский Край"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по мере необходимости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ПЛОТНИКОВ А.В.</w:t>
            </w:r>
          </w:p>
        </w:tc>
      </w:tr>
      <w:tr w:rsidR="00161FFE" w:rsidRPr="0031184B" w:rsidTr="005D2F04">
        <w:trPr>
          <w:trHeight w:val="480"/>
        </w:trPr>
        <w:tc>
          <w:tcPr>
            <w:tcW w:w="1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 w:rsidRPr="0031184B">
              <w:rPr>
                <w:rFonts w:ascii="Arial CYR" w:hAnsi="Arial CYR" w:cs="Arial CYR"/>
                <w:b/>
                <w:bCs/>
                <w:sz w:val="28"/>
                <w:szCs w:val="28"/>
              </w:rPr>
              <w:t>V. Взаимодействие с другими организациями (указать какими)</w:t>
            </w:r>
          </w:p>
        </w:tc>
      </w:tr>
      <w:tr w:rsidR="00161FFE" w:rsidRPr="0031184B" w:rsidTr="005D2F04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31184B">
              <w:rPr>
                <w:rFonts w:ascii="Arial CYR" w:hAnsi="Arial CYR" w:cs="Arial CYR"/>
                <w:b/>
                <w:bCs/>
              </w:rPr>
              <w:t>№ п/п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31184B">
              <w:rPr>
                <w:rFonts w:ascii="Arial CYR" w:hAnsi="Arial CYR" w:cs="Arial CYR"/>
                <w:b/>
                <w:bCs/>
              </w:rPr>
              <w:t>Мероприятие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31184B">
              <w:rPr>
                <w:rFonts w:ascii="Arial CYR" w:hAnsi="Arial CYR" w:cs="Arial CYR"/>
                <w:b/>
                <w:bCs/>
              </w:rPr>
              <w:t>Дата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31184B">
              <w:rPr>
                <w:rFonts w:ascii="Arial CYR" w:hAnsi="Arial CYR" w:cs="Arial CYR"/>
                <w:b/>
                <w:bCs/>
              </w:rPr>
              <w:t>Ответственный</w:t>
            </w:r>
          </w:p>
        </w:tc>
      </w:tr>
      <w:tr w:rsidR="00161FFE" w:rsidRPr="0031184B" w:rsidTr="005D2F0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161FFE" w:rsidRPr="0031184B" w:rsidTr="005D2F04">
        <w:trPr>
          <w:trHeight w:val="465"/>
        </w:trPr>
        <w:tc>
          <w:tcPr>
            <w:tcW w:w="1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 w:rsidRPr="0031184B">
              <w:rPr>
                <w:rFonts w:ascii="Arial CYR" w:hAnsi="Arial CYR" w:cs="Arial CYR"/>
                <w:b/>
                <w:bCs/>
                <w:sz w:val="28"/>
                <w:szCs w:val="28"/>
              </w:rPr>
              <w:t>VI. Иные мероприятия</w:t>
            </w:r>
          </w:p>
        </w:tc>
      </w:tr>
      <w:tr w:rsidR="00161FFE" w:rsidRPr="0031184B" w:rsidTr="005D2F04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31184B">
              <w:rPr>
                <w:rFonts w:ascii="Arial CYR" w:hAnsi="Arial CYR" w:cs="Arial CYR"/>
                <w:b/>
                <w:bCs/>
              </w:rPr>
              <w:t>№ п/п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31184B">
              <w:rPr>
                <w:rFonts w:ascii="Arial CYR" w:hAnsi="Arial CYR" w:cs="Arial CYR"/>
                <w:b/>
                <w:bCs/>
              </w:rPr>
              <w:t>Мероприятие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31184B">
              <w:rPr>
                <w:rFonts w:ascii="Arial CYR" w:hAnsi="Arial CYR" w:cs="Arial CYR"/>
                <w:b/>
                <w:bCs/>
              </w:rPr>
              <w:t>Дата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31184B">
              <w:rPr>
                <w:rFonts w:ascii="Arial CYR" w:hAnsi="Arial CYR" w:cs="Arial CYR"/>
                <w:b/>
                <w:bCs/>
              </w:rPr>
              <w:t>Ответственный</w:t>
            </w:r>
          </w:p>
        </w:tc>
      </w:tr>
      <w:tr w:rsidR="00161FFE" w:rsidRPr="0031184B" w:rsidTr="005D2F04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lastRenderedPageBreak/>
              <w:t>1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FFE" w:rsidRPr="0031184B" w:rsidRDefault="00161FFE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Исполнение поручений Избирательной комиссии Пермского края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по мере поступления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ПЛОТНИКОВ А.В.</w:t>
            </w:r>
          </w:p>
        </w:tc>
      </w:tr>
      <w:tr w:rsidR="00161FFE" w:rsidRPr="0031184B" w:rsidTr="005D2F04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FFE" w:rsidRPr="0031184B" w:rsidRDefault="00161FFE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Заседание постоянно действующей экспертной комиссии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янв.17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ПЛОТНИКОВ А.В.</w:t>
            </w:r>
          </w:p>
        </w:tc>
      </w:tr>
      <w:tr w:rsidR="00161FFE" w:rsidRPr="0031184B" w:rsidTr="005D2F0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FFE" w:rsidRPr="0031184B" w:rsidRDefault="00161FFE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Подготовка и сдача бюджетной отчетности в ИК ПК, ФСС, Пенсионный фонд, ФНС, статистика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янв.17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Харина О.Ф.</w:t>
            </w:r>
          </w:p>
        </w:tc>
      </w:tr>
      <w:tr w:rsidR="00161FFE" w:rsidRPr="0031184B" w:rsidTr="005D2F0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FFE" w:rsidRPr="0031184B" w:rsidRDefault="00161FFE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Соблюдение Регламента информационного наполнения Единого портала избирательных комиссий Пермского края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янв.17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ПЛОТНИКОВ А.В.</w:t>
            </w:r>
          </w:p>
        </w:tc>
      </w:tr>
      <w:tr w:rsidR="00161FFE" w:rsidRPr="0031184B" w:rsidTr="005D2F04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FFE" w:rsidRPr="0031184B" w:rsidRDefault="00161FFE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Работа в Гас "Выборы"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янв.17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FFE" w:rsidRPr="0031184B" w:rsidRDefault="00161FFE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31184B">
              <w:rPr>
                <w:rFonts w:ascii="Arial CYR" w:hAnsi="Arial CYR" w:cs="Arial CYR"/>
                <w:sz w:val="20"/>
                <w:szCs w:val="20"/>
              </w:rPr>
              <w:t>Мальцева И.М.</w:t>
            </w:r>
          </w:p>
        </w:tc>
      </w:tr>
    </w:tbl>
    <w:p w:rsidR="00161FFE" w:rsidRDefault="00161FFE" w:rsidP="00161FFE"/>
    <w:p w:rsidR="00653ADD" w:rsidRDefault="00653ADD"/>
    <w:sectPr w:rsidR="00653ADD" w:rsidSect="00FB0610">
      <w:pgSz w:w="16840" w:h="11907" w:orient="landscape" w:code="9"/>
      <w:pgMar w:top="1134" w:right="567" w:bottom="567" w:left="567" w:header="510" w:footer="284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161FFE"/>
    <w:rsid w:val="00161FFE"/>
    <w:rsid w:val="00181FA8"/>
    <w:rsid w:val="0035667A"/>
    <w:rsid w:val="00511DD9"/>
    <w:rsid w:val="00653ADD"/>
    <w:rsid w:val="00E52CEA"/>
    <w:rsid w:val="00F60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1F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2234</Characters>
  <Application>Microsoft Office Word</Application>
  <DocSecurity>0</DocSecurity>
  <Lines>18</Lines>
  <Paragraphs>5</Paragraphs>
  <ScaleCrop>false</ScaleCrop>
  <Company/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Плотников А.В.</dc:creator>
  <cp:lastModifiedBy>Плотников А.В.</cp:lastModifiedBy>
  <cp:revision>1</cp:revision>
  <dcterms:created xsi:type="dcterms:W3CDTF">2017-01-20T12:41:00Z</dcterms:created>
  <dcterms:modified xsi:type="dcterms:W3CDTF">2017-01-20T12:41:00Z</dcterms:modified>
</cp:coreProperties>
</file>